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4A" w:rsidRPr="0001294A" w:rsidRDefault="0001294A" w:rsidP="0001294A">
      <w:pPr>
        <w:rPr>
          <w:b/>
          <w:sz w:val="28"/>
          <w:szCs w:val="28"/>
          <w:u w:val="single"/>
        </w:rPr>
      </w:pPr>
      <w:r w:rsidRPr="0001294A">
        <w:rPr>
          <w:b/>
          <w:sz w:val="28"/>
          <w:szCs w:val="28"/>
          <w:u w:val="single"/>
        </w:rPr>
        <w:t>ÖĞRETİLEB</w:t>
      </w:r>
      <w:r>
        <w:rPr>
          <w:b/>
          <w:sz w:val="28"/>
          <w:szCs w:val="28"/>
          <w:u w:val="single"/>
        </w:rPr>
        <w:t>İLİR DÜZEYDE ZİHİNSEL ENGELLİ ÖĞRENCİLERE YÖNELİK</w:t>
      </w:r>
    </w:p>
    <w:p w:rsidR="0001294A" w:rsidRPr="0001294A" w:rsidRDefault="0001294A" w:rsidP="0001294A">
      <w:pPr>
        <w:rPr>
          <w:b/>
          <w:sz w:val="28"/>
          <w:szCs w:val="28"/>
          <w:u w:val="single"/>
        </w:rPr>
      </w:pPr>
      <w:r w:rsidRPr="0001294A">
        <w:rPr>
          <w:b/>
          <w:sz w:val="28"/>
          <w:szCs w:val="28"/>
          <w:u w:val="single"/>
        </w:rPr>
        <w:t>Aileye Öneriler</w:t>
      </w:r>
    </w:p>
    <w:p w:rsidR="0001294A" w:rsidRPr="0001294A" w:rsidRDefault="0001294A" w:rsidP="0001294A">
      <w:pPr>
        <w:rPr>
          <w:sz w:val="24"/>
          <w:szCs w:val="24"/>
        </w:rPr>
      </w:pPr>
    </w:p>
    <w:p w:rsidR="0001294A" w:rsidRPr="0001294A" w:rsidRDefault="0001294A" w:rsidP="0001294A">
      <w:pPr>
        <w:rPr>
          <w:sz w:val="26"/>
          <w:szCs w:val="26"/>
        </w:rPr>
      </w:pPr>
      <w:r w:rsidRPr="0001294A">
        <w:rPr>
          <w:sz w:val="26"/>
          <w:szCs w:val="26"/>
        </w:rPr>
        <w:t xml:space="preserve"> </w:t>
      </w:r>
      <w:r w:rsidRPr="00DF4C51">
        <w:rPr>
          <w:b/>
          <w:sz w:val="26"/>
          <w:szCs w:val="26"/>
        </w:rPr>
        <w:t>1)</w:t>
      </w:r>
      <w:r w:rsidRPr="0001294A">
        <w:rPr>
          <w:sz w:val="26"/>
          <w:szCs w:val="26"/>
        </w:rPr>
        <w:t xml:space="preserve">  Var olan yeteneklerini en iyi kullanılabilir duruma getiriniz.</w:t>
      </w:r>
    </w:p>
    <w:p w:rsidR="0001294A" w:rsidRPr="0001294A" w:rsidRDefault="0001294A" w:rsidP="0001294A">
      <w:pPr>
        <w:rPr>
          <w:sz w:val="26"/>
          <w:szCs w:val="26"/>
        </w:rPr>
      </w:pPr>
      <w:r w:rsidRPr="00DF4C51">
        <w:rPr>
          <w:b/>
          <w:sz w:val="26"/>
          <w:szCs w:val="26"/>
        </w:rPr>
        <w:t>2)</w:t>
      </w:r>
      <w:r w:rsidRPr="0001294A">
        <w:rPr>
          <w:sz w:val="26"/>
          <w:szCs w:val="26"/>
        </w:rPr>
        <w:t xml:space="preserve">  Öğretilebilir düzeydeki çocuklar görmek ve işitmekten çok yaparak öğrenirler. Öğrenmede işitme ve görmede önemli olmakla birlikte yaparak öğrenmede daha yararlı sürekli sonuçlar sağlar. Çocuğun evdeki faaliyetlere katkıda bulunmasını sağlayın.( Örneğin, yattığı yatağı düzeltmesi, masaya </w:t>
      </w:r>
      <w:r w:rsidR="00DF4C51">
        <w:rPr>
          <w:sz w:val="26"/>
          <w:szCs w:val="26"/>
        </w:rPr>
        <w:t>bardak ve tabak yerleştirmesi v</w:t>
      </w:r>
      <w:r w:rsidRPr="0001294A">
        <w:rPr>
          <w:sz w:val="26"/>
          <w:szCs w:val="26"/>
        </w:rPr>
        <w:t>b.)</w:t>
      </w:r>
    </w:p>
    <w:p w:rsidR="0001294A" w:rsidRPr="0001294A" w:rsidRDefault="0001294A" w:rsidP="0001294A">
      <w:pPr>
        <w:rPr>
          <w:sz w:val="26"/>
          <w:szCs w:val="26"/>
        </w:rPr>
      </w:pPr>
      <w:r w:rsidRPr="00DF4C51">
        <w:rPr>
          <w:b/>
          <w:sz w:val="26"/>
          <w:szCs w:val="26"/>
        </w:rPr>
        <w:t>3)</w:t>
      </w:r>
      <w:r w:rsidRPr="0001294A">
        <w:rPr>
          <w:sz w:val="26"/>
          <w:szCs w:val="26"/>
        </w:rPr>
        <w:t xml:space="preserve">    Öğretilebilir düzeydeki çocuklar başkalarının istediklerini değil, ilgi duydukları şeyleri öğrenirler.</w:t>
      </w:r>
    </w:p>
    <w:p w:rsidR="0001294A" w:rsidRPr="0001294A" w:rsidRDefault="0001294A" w:rsidP="0001294A">
      <w:pPr>
        <w:rPr>
          <w:sz w:val="26"/>
          <w:szCs w:val="26"/>
        </w:rPr>
      </w:pPr>
      <w:r w:rsidRPr="00DF4C51">
        <w:rPr>
          <w:b/>
          <w:sz w:val="26"/>
          <w:szCs w:val="26"/>
        </w:rPr>
        <w:t>4)</w:t>
      </w:r>
      <w:r w:rsidRPr="0001294A">
        <w:rPr>
          <w:sz w:val="26"/>
          <w:szCs w:val="26"/>
        </w:rPr>
        <w:t xml:space="preserve">    Pratik hayatta kendine yetecek kadar temel beceri ve alışkanlıkları kazandırmak gerekir. (örneğin, ye</w:t>
      </w:r>
      <w:r w:rsidR="00DF4C51">
        <w:rPr>
          <w:sz w:val="26"/>
          <w:szCs w:val="26"/>
        </w:rPr>
        <w:t>mek yeme, tuvalet alışkanlığı v</w:t>
      </w:r>
      <w:r w:rsidRPr="0001294A">
        <w:rPr>
          <w:sz w:val="26"/>
          <w:szCs w:val="26"/>
        </w:rPr>
        <w:t>b. kazandırma)</w:t>
      </w:r>
    </w:p>
    <w:p w:rsidR="0001294A" w:rsidRPr="0001294A" w:rsidRDefault="0001294A" w:rsidP="0001294A">
      <w:pPr>
        <w:rPr>
          <w:sz w:val="26"/>
          <w:szCs w:val="26"/>
        </w:rPr>
      </w:pPr>
      <w:r w:rsidRPr="00DF4C51">
        <w:rPr>
          <w:b/>
          <w:sz w:val="26"/>
          <w:szCs w:val="26"/>
        </w:rPr>
        <w:t>5)</w:t>
      </w:r>
      <w:r w:rsidRPr="0001294A">
        <w:rPr>
          <w:sz w:val="26"/>
          <w:szCs w:val="26"/>
        </w:rPr>
        <w:t xml:space="preserve">    Aşırı koruyucu ve kollayıcı tavırlarla bağımsızlıklarının engellenmesini, kötüye kullanılmasını, İstismar edilmesini önleyici tedbirler almak gerekir.</w:t>
      </w:r>
    </w:p>
    <w:p w:rsidR="0001294A" w:rsidRPr="0001294A" w:rsidRDefault="0001294A" w:rsidP="0001294A">
      <w:pPr>
        <w:rPr>
          <w:sz w:val="26"/>
          <w:szCs w:val="26"/>
        </w:rPr>
      </w:pPr>
      <w:r w:rsidRPr="00DF4C51">
        <w:rPr>
          <w:b/>
          <w:sz w:val="26"/>
          <w:szCs w:val="26"/>
        </w:rPr>
        <w:t>6)</w:t>
      </w:r>
      <w:r w:rsidRPr="0001294A">
        <w:rPr>
          <w:sz w:val="26"/>
          <w:szCs w:val="26"/>
        </w:rPr>
        <w:t xml:space="preserve">    Boş zamanlarını yaralı bir şekilde değerlendirmesini sağlayıcı faaliyetlerde bulunmasını sağlayın ( Örneğin, televizyon seyretmek,</w:t>
      </w:r>
      <w:r w:rsidR="00DF4C51">
        <w:rPr>
          <w:sz w:val="26"/>
          <w:szCs w:val="26"/>
        </w:rPr>
        <w:t xml:space="preserve"> arkadaşlarıyla oyun oynaması v</w:t>
      </w:r>
      <w:r w:rsidRPr="0001294A">
        <w:rPr>
          <w:sz w:val="26"/>
          <w:szCs w:val="26"/>
        </w:rPr>
        <w:t>b.)</w:t>
      </w:r>
    </w:p>
    <w:p w:rsidR="0001294A" w:rsidRPr="0001294A" w:rsidRDefault="0001294A" w:rsidP="0001294A">
      <w:pPr>
        <w:rPr>
          <w:sz w:val="26"/>
          <w:szCs w:val="26"/>
        </w:rPr>
      </w:pPr>
      <w:r w:rsidRPr="00DF4C51">
        <w:rPr>
          <w:b/>
          <w:sz w:val="26"/>
          <w:szCs w:val="26"/>
        </w:rPr>
        <w:t>7)</w:t>
      </w:r>
      <w:r w:rsidRPr="0001294A">
        <w:rPr>
          <w:sz w:val="26"/>
          <w:szCs w:val="26"/>
        </w:rPr>
        <w:t xml:space="preserve">    Her yaşantı her çocuk için ayrı bir anlam taşır</w:t>
      </w:r>
      <w:r w:rsidR="00DF4C51">
        <w:rPr>
          <w:sz w:val="26"/>
          <w:szCs w:val="26"/>
        </w:rPr>
        <w:t>.</w:t>
      </w:r>
      <w:r w:rsidRPr="0001294A">
        <w:rPr>
          <w:sz w:val="26"/>
          <w:szCs w:val="26"/>
        </w:rPr>
        <w:t xml:space="preserve"> Çocukların toplumla etkileşmesine ve değişik yaşantılarda bulunmasını sağlayın.</w:t>
      </w:r>
    </w:p>
    <w:p w:rsidR="0001294A" w:rsidRPr="0001294A" w:rsidRDefault="0001294A" w:rsidP="0001294A">
      <w:pPr>
        <w:rPr>
          <w:sz w:val="26"/>
          <w:szCs w:val="26"/>
        </w:rPr>
      </w:pPr>
      <w:r w:rsidRPr="00DF4C51">
        <w:rPr>
          <w:b/>
          <w:sz w:val="26"/>
          <w:szCs w:val="26"/>
        </w:rPr>
        <w:t>8)</w:t>
      </w:r>
      <w:r w:rsidRPr="0001294A">
        <w:rPr>
          <w:sz w:val="26"/>
          <w:szCs w:val="26"/>
        </w:rPr>
        <w:t xml:space="preserve">    Güven sarsıcı durumlardan ( sözlerle, isteklerden ) kaçınılmalıdır. Çocuğu başkalarıyla kıyaslamayın, davranışlarından ötürü eleştirmeyin.</w:t>
      </w:r>
    </w:p>
    <w:p w:rsidR="0001294A" w:rsidRPr="0001294A" w:rsidRDefault="0001294A" w:rsidP="0001294A">
      <w:pPr>
        <w:rPr>
          <w:sz w:val="26"/>
          <w:szCs w:val="26"/>
        </w:rPr>
      </w:pPr>
      <w:r w:rsidRPr="00DF4C51">
        <w:rPr>
          <w:b/>
          <w:sz w:val="26"/>
          <w:szCs w:val="26"/>
        </w:rPr>
        <w:t>9)</w:t>
      </w:r>
      <w:r w:rsidRPr="0001294A">
        <w:rPr>
          <w:sz w:val="26"/>
          <w:szCs w:val="26"/>
        </w:rPr>
        <w:t xml:space="preserve">    Öğrencinin başarılı çalışmaları mutlaka görülmeli, değer verilmeli ve gerekirse ödüllendirilmeli </w:t>
      </w:r>
    </w:p>
    <w:p w:rsidR="0001294A" w:rsidRPr="0001294A" w:rsidRDefault="0001294A" w:rsidP="0001294A">
      <w:pPr>
        <w:rPr>
          <w:sz w:val="24"/>
          <w:szCs w:val="24"/>
        </w:rPr>
      </w:pPr>
    </w:p>
    <w:p w:rsidR="0001294A" w:rsidRDefault="0001294A" w:rsidP="0001294A">
      <w:pPr>
        <w:rPr>
          <w:b/>
          <w:sz w:val="28"/>
          <w:szCs w:val="28"/>
          <w:u w:val="single"/>
        </w:rPr>
      </w:pPr>
    </w:p>
    <w:p w:rsidR="0001294A" w:rsidRDefault="00DF4C51" w:rsidP="00573935">
      <w:pPr>
        <w:tabs>
          <w:tab w:val="left" w:pos="6195"/>
        </w:tabs>
        <w:spacing w:after="0"/>
        <w:rPr>
          <w:b/>
          <w:sz w:val="28"/>
          <w:szCs w:val="28"/>
          <w:u w:val="single"/>
        </w:rPr>
      </w:pPr>
      <w:r>
        <w:rPr>
          <w:b/>
          <w:sz w:val="28"/>
          <w:szCs w:val="28"/>
        </w:rPr>
        <w:tab/>
      </w:r>
    </w:p>
    <w:p w:rsidR="0001294A" w:rsidRDefault="0001294A" w:rsidP="0001294A">
      <w:pPr>
        <w:rPr>
          <w:b/>
          <w:sz w:val="28"/>
          <w:szCs w:val="28"/>
          <w:u w:val="single"/>
        </w:rPr>
      </w:pPr>
    </w:p>
    <w:p w:rsidR="0001294A" w:rsidRDefault="0001294A" w:rsidP="0001294A">
      <w:pPr>
        <w:rPr>
          <w:b/>
          <w:sz w:val="28"/>
          <w:szCs w:val="28"/>
          <w:u w:val="single"/>
        </w:rPr>
      </w:pPr>
    </w:p>
    <w:p w:rsidR="0001294A" w:rsidRDefault="0001294A" w:rsidP="0001294A">
      <w:pPr>
        <w:rPr>
          <w:b/>
          <w:sz w:val="28"/>
          <w:szCs w:val="28"/>
          <w:u w:val="single"/>
        </w:rPr>
      </w:pPr>
      <w:r w:rsidRPr="0001294A">
        <w:rPr>
          <w:b/>
          <w:sz w:val="28"/>
          <w:szCs w:val="28"/>
          <w:u w:val="single"/>
        </w:rPr>
        <w:lastRenderedPageBreak/>
        <w:t>ÖĞRETİLEBİLİR DÜZEYDE ZİHİNSEL ENGELLİ ÖĞRENCİLERE YÖNELİK</w:t>
      </w:r>
    </w:p>
    <w:p w:rsidR="0001294A" w:rsidRDefault="0001294A" w:rsidP="0001294A">
      <w:pPr>
        <w:rPr>
          <w:b/>
          <w:sz w:val="28"/>
          <w:szCs w:val="28"/>
          <w:u w:val="single"/>
        </w:rPr>
      </w:pPr>
    </w:p>
    <w:p w:rsidR="0001294A" w:rsidRPr="0001294A" w:rsidRDefault="0001294A" w:rsidP="0001294A">
      <w:pPr>
        <w:rPr>
          <w:b/>
          <w:sz w:val="28"/>
          <w:szCs w:val="28"/>
          <w:u w:val="single"/>
        </w:rPr>
      </w:pPr>
      <w:r w:rsidRPr="0001294A">
        <w:rPr>
          <w:b/>
          <w:sz w:val="28"/>
          <w:szCs w:val="28"/>
          <w:u w:val="single"/>
        </w:rPr>
        <w:t>Öğretmenlere Öneriler</w:t>
      </w:r>
    </w:p>
    <w:p w:rsidR="0001294A" w:rsidRPr="0001294A" w:rsidRDefault="0001294A" w:rsidP="0001294A">
      <w:pPr>
        <w:rPr>
          <w:sz w:val="24"/>
          <w:szCs w:val="24"/>
        </w:rPr>
      </w:pPr>
    </w:p>
    <w:p w:rsidR="0001294A" w:rsidRPr="0001294A" w:rsidRDefault="0001294A" w:rsidP="0001294A">
      <w:pPr>
        <w:jc w:val="both"/>
        <w:rPr>
          <w:sz w:val="26"/>
          <w:szCs w:val="26"/>
        </w:rPr>
      </w:pPr>
      <w:r w:rsidRPr="0001294A">
        <w:rPr>
          <w:b/>
          <w:sz w:val="26"/>
          <w:szCs w:val="26"/>
        </w:rPr>
        <w:t>1)</w:t>
      </w:r>
      <w:r w:rsidRPr="0001294A">
        <w:rPr>
          <w:sz w:val="26"/>
          <w:szCs w:val="26"/>
        </w:rPr>
        <w:t xml:space="preserve">   Kısa ve basit konulara çocuk alıştırılmalıdır. Olumsuzdan daha çok olumlu ifadeler kullanılmalıdır.</w:t>
      </w:r>
    </w:p>
    <w:p w:rsidR="0001294A" w:rsidRPr="0001294A" w:rsidRDefault="0001294A" w:rsidP="0001294A">
      <w:pPr>
        <w:jc w:val="both"/>
        <w:rPr>
          <w:sz w:val="26"/>
          <w:szCs w:val="26"/>
        </w:rPr>
      </w:pPr>
      <w:r w:rsidRPr="0001294A">
        <w:rPr>
          <w:b/>
          <w:sz w:val="26"/>
          <w:szCs w:val="26"/>
        </w:rPr>
        <w:t xml:space="preserve">2) </w:t>
      </w:r>
      <w:r w:rsidRPr="0001294A">
        <w:rPr>
          <w:sz w:val="26"/>
          <w:szCs w:val="26"/>
        </w:rPr>
        <w:t xml:space="preserve">   Acele ve telaşlı emirler yerine sakin ifadeler kullanılmalıdır.</w:t>
      </w:r>
    </w:p>
    <w:p w:rsidR="0001294A" w:rsidRPr="0001294A" w:rsidRDefault="0001294A" w:rsidP="0001294A">
      <w:pPr>
        <w:jc w:val="both"/>
        <w:rPr>
          <w:sz w:val="26"/>
          <w:szCs w:val="26"/>
        </w:rPr>
      </w:pPr>
      <w:r w:rsidRPr="0001294A">
        <w:rPr>
          <w:b/>
          <w:sz w:val="26"/>
          <w:szCs w:val="26"/>
        </w:rPr>
        <w:t>3)</w:t>
      </w:r>
      <w:r w:rsidRPr="0001294A">
        <w:rPr>
          <w:sz w:val="26"/>
          <w:szCs w:val="26"/>
        </w:rPr>
        <w:t xml:space="preserve">    Etkinlikler seviyeye uygun, somut ağırlıklı ve basit olmalıdır.</w:t>
      </w:r>
    </w:p>
    <w:p w:rsidR="0001294A" w:rsidRPr="0001294A" w:rsidRDefault="0001294A" w:rsidP="0001294A">
      <w:pPr>
        <w:jc w:val="both"/>
        <w:rPr>
          <w:sz w:val="26"/>
          <w:szCs w:val="26"/>
        </w:rPr>
      </w:pPr>
      <w:r w:rsidRPr="0001294A">
        <w:rPr>
          <w:b/>
          <w:sz w:val="26"/>
          <w:szCs w:val="26"/>
        </w:rPr>
        <w:t>4)</w:t>
      </w:r>
      <w:r w:rsidRPr="0001294A">
        <w:rPr>
          <w:sz w:val="26"/>
          <w:szCs w:val="26"/>
        </w:rPr>
        <w:t xml:space="preserve">  Öğrencinin başarılı çalışmaları mutlaka görülmeli, değer verilmeli ve gerekirse ödüllendirilmelidir. Bu becerilerini daha da geliştirmeleri için desteklenmeli ve aileye gerekli rehberlik yapılmalıdır.</w:t>
      </w:r>
    </w:p>
    <w:p w:rsidR="0001294A" w:rsidRPr="0001294A" w:rsidRDefault="0001294A" w:rsidP="0001294A">
      <w:pPr>
        <w:jc w:val="both"/>
        <w:rPr>
          <w:sz w:val="26"/>
          <w:szCs w:val="26"/>
        </w:rPr>
      </w:pPr>
      <w:r w:rsidRPr="0001294A">
        <w:rPr>
          <w:b/>
          <w:sz w:val="26"/>
          <w:szCs w:val="26"/>
        </w:rPr>
        <w:t>5)</w:t>
      </w:r>
      <w:r w:rsidRPr="0001294A">
        <w:rPr>
          <w:sz w:val="26"/>
          <w:szCs w:val="26"/>
        </w:rPr>
        <w:t xml:space="preserve">   Öğretilebilir çocuklar görmek ve işitmekten çok yaparak öğrenirler. Öğrenmede işitme ve görmede önemli olmakla birlikte yaparak öğrenmede daha yararlı sürekli sonuçlar sağlar. Çocuğun derse katılmasını sağlayıcı etkinliklerde bulunmasını sağlayın. (</w:t>
      </w:r>
      <w:proofErr w:type="spellStart"/>
      <w:r w:rsidRPr="0001294A">
        <w:rPr>
          <w:sz w:val="26"/>
          <w:szCs w:val="26"/>
        </w:rPr>
        <w:t>Örn</w:t>
      </w:r>
      <w:proofErr w:type="spellEnd"/>
      <w:r w:rsidRPr="0001294A">
        <w:rPr>
          <w:sz w:val="26"/>
          <w:szCs w:val="26"/>
        </w:rPr>
        <w:t>. sı</w:t>
      </w:r>
      <w:r>
        <w:rPr>
          <w:sz w:val="26"/>
          <w:szCs w:val="26"/>
        </w:rPr>
        <w:t>nıfta çocuğa söz hakkı vermek v</w:t>
      </w:r>
      <w:r w:rsidRPr="0001294A">
        <w:rPr>
          <w:sz w:val="26"/>
          <w:szCs w:val="26"/>
        </w:rPr>
        <w:t>b.)</w:t>
      </w:r>
    </w:p>
    <w:p w:rsidR="0001294A" w:rsidRDefault="0001294A" w:rsidP="0001294A">
      <w:pPr>
        <w:spacing w:after="0"/>
        <w:jc w:val="both"/>
        <w:rPr>
          <w:sz w:val="26"/>
          <w:szCs w:val="26"/>
        </w:rPr>
      </w:pPr>
      <w:r w:rsidRPr="00DF4C51">
        <w:rPr>
          <w:b/>
          <w:sz w:val="26"/>
          <w:szCs w:val="26"/>
        </w:rPr>
        <w:t>6)</w:t>
      </w:r>
      <w:r w:rsidRPr="0001294A">
        <w:rPr>
          <w:sz w:val="26"/>
          <w:szCs w:val="26"/>
        </w:rPr>
        <w:t xml:space="preserve">    Etkinliklere çocuğun gelişim seviyesine uygun araç-gereç ve çalışmalarla </w:t>
      </w:r>
    </w:p>
    <w:p w:rsidR="0001294A" w:rsidRDefault="0001294A" w:rsidP="0001294A">
      <w:pPr>
        <w:spacing w:after="0"/>
        <w:jc w:val="both"/>
        <w:rPr>
          <w:sz w:val="26"/>
          <w:szCs w:val="26"/>
        </w:rPr>
      </w:pPr>
      <w:proofErr w:type="gramStart"/>
      <w:r w:rsidRPr="0001294A">
        <w:rPr>
          <w:sz w:val="26"/>
          <w:szCs w:val="26"/>
        </w:rPr>
        <w:t>başlanıl</w:t>
      </w:r>
      <w:bookmarkStart w:id="0" w:name="_GoBack"/>
      <w:bookmarkEnd w:id="0"/>
      <w:r w:rsidRPr="0001294A">
        <w:rPr>
          <w:sz w:val="26"/>
          <w:szCs w:val="26"/>
        </w:rPr>
        <w:t>malıdır</w:t>
      </w:r>
      <w:proofErr w:type="gramEnd"/>
      <w:r w:rsidRPr="0001294A">
        <w:rPr>
          <w:sz w:val="26"/>
          <w:szCs w:val="26"/>
        </w:rPr>
        <w:t>.</w:t>
      </w:r>
    </w:p>
    <w:p w:rsidR="0001294A" w:rsidRPr="0001294A" w:rsidRDefault="0001294A" w:rsidP="0001294A">
      <w:pPr>
        <w:spacing w:after="0"/>
        <w:jc w:val="both"/>
        <w:rPr>
          <w:sz w:val="26"/>
          <w:szCs w:val="26"/>
        </w:rPr>
      </w:pPr>
    </w:p>
    <w:p w:rsidR="0001294A" w:rsidRPr="0001294A" w:rsidRDefault="0001294A" w:rsidP="0001294A">
      <w:pPr>
        <w:jc w:val="both"/>
        <w:rPr>
          <w:sz w:val="26"/>
          <w:szCs w:val="26"/>
        </w:rPr>
      </w:pPr>
      <w:r w:rsidRPr="00DF4C51">
        <w:rPr>
          <w:b/>
          <w:sz w:val="26"/>
          <w:szCs w:val="26"/>
        </w:rPr>
        <w:t>7)</w:t>
      </w:r>
      <w:r w:rsidRPr="0001294A">
        <w:rPr>
          <w:sz w:val="26"/>
          <w:szCs w:val="26"/>
        </w:rPr>
        <w:t xml:space="preserve">  Becerilerin kazandırılmasında doğru davranışların verilmesi gerekir. Çocukların düzgün konuşmasını isteyen öğretmen her şey den evvel kendisi düzgün konuşmalıdır.</w:t>
      </w:r>
    </w:p>
    <w:p w:rsidR="00004D5D" w:rsidRDefault="0001294A" w:rsidP="0001294A">
      <w:pPr>
        <w:jc w:val="both"/>
        <w:rPr>
          <w:sz w:val="26"/>
          <w:szCs w:val="26"/>
        </w:rPr>
      </w:pPr>
      <w:r w:rsidRPr="00DF4C51">
        <w:rPr>
          <w:b/>
          <w:sz w:val="26"/>
          <w:szCs w:val="26"/>
        </w:rPr>
        <w:t>8)</w:t>
      </w:r>
      <w:r w:rsidRPr="0001294A">
        <w:rPr>
          <w:sz w:val="26"/>
          <w:szCs w:val="26"/>
        </w:rPr>
        <w:t xml:space="preserve">   Öğrencilere gerekli ve yeterli ferdi çalışma alışkanlıklarını kazandırabilmek için öğretmen başlama, devam, değerlendirmede daima öğrencileri ile birlikte olmalıdır.</w:t>
      </w:r>
    </w:p>
    <w:p w:rsidR="00004D5D" w:rsidRPr="00004D5D" w:rsidRDefault="00004D5D" w:rsidP="00004D5D">
      <w:pPr>
        <w:rPr>
          <w:sz w:val="26"/>
          <w:szCs w:val="26"/>
        </w:rPr>
      </w:pPr>
    </w:p>
    <w:p w:rsidR="00004D5D" w:rsidRDefault="00004D5D" w:rsidP="00004D5D">
      <w:pPr>
        <w:rPr>
          <w:sz w:val="26"/>
          <w:szCs w:val="26"/>
        </w:rPr>
      </w:pPr>
    </w:p>
    <w:p w:rsidR="00F94250" w:rsidRPr="00004D5D" w:rsidRDefault="00004D5D" w:rsidP="00573935">
      <w:pPr>
        <w:tabs>
          <w:tab w:val="left" w:pos="6165"/>
        </w:tabs>
        <w:spacing w:after="0"/>
        <w:rPr>
          <w:sz w:val="26"/>
          <w:szCs w:val="26"/>
          <w:u w:val="single"/>
        </w:rPr>
      </w:pPr>
      <w:r>
        <w:rPr>
          <w:sz w:val="26"/>
          <w:szCs w:val="26"/>
        </w:rPr>
        <w:tab/>
      </w:r>
    </w:p>
    <w:sectPr w:rsidR="00F94250" w:rsidRPr="00004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3B"/>
    <w:rsid w:val="00004D5D"/>
    <w:rsid w:val="0001294A"/>
    <w:rsid w:val="000A442A"/>
    <w:rsid w:val="00573935"/>
    <w:rsid w:val="0099243B"/>
    <w:rsid w:val="00DF4C51"/>
    <w:rsid w:val="00F94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MEB</cp:lastModifiedBy>
  <cp:revision>5</cp:revision>
  <dcterms:created xsi:type="dcterms:W3CDTF">2016-09-21T07:09:00Z</dcterms:created>
  <dcterms:modified xsi:type="dcterms:W3CDTF">2017-01-05T07:31:00Z</dcterms:modified>
</cp:coreProperties>
</file>